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B1192" w14:textId="77777777" w:rsidR="004A4FC9" w:rsidRDefault="00B005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ILUSTRÍSSIMO(A) SENHOR(A) CONSUL/CONSERVADOR(A) DOS REGISTOS CENTRAIS DE PORTUGAL</w:t>
      </w:r>
    </w:p>
    <w:p w14:paraId="4F4DD3F2" w14:textId="77777777" w:rsidR="004A4FC9" w:rsidRDefault="004A4FC9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7C8D6CF" w14:textId="77777777" w:rsidR="004A4FC9" w:rsidRDefault="004A4FC9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8BD3C2E" w14:textId="09F2D1AF" w:rsidR="00596781" w:rsidRDefault="00B00520" w:rsidP="0059678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Requerente:</w:t>
      </w:r>
      <w:r>
        <w:rPr>
          <w:rFonts w:ascii="Times New Roman" w:hAnsi="Times New Roman" w:cs="Times New Roman"/>
        </w:rPr>
        <w:t xml:space="preserve"> </w:t>
      </w:r>
    </w:p>
    <w:p w14:paraId="21275BA3" w14:textId="10EF4AB4" w:rsidR="0078792F" w:rsidRDefault="0078792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4C85EE" w14:textId="6403DD99" w:rsidR="004A4FC9" w:rsidRDefault="004A4FC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3591153" w14:textId="77777777" w:rsidR="0078792F" w:rsidRDefault="0078792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7BAD4EC" w14:textId="77777777" w:rsidR="004A4FC9" w:rsidRDefault="00B0052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REQUERIMENTO DE ATRIBUIÇÃO DE NACIONALIDADE PORTUGUESA - </w:t>
      </w:r>
      <w:r>
        <w:rPr>
          <w:rFonts w:ascii="Times New Roman" w:hAnsi="Times New Roman" w:cs="Times New Roman"/>
          <w:b/>
          <w:bCs/>
          <w:color w:val="000000"/>
        </w:rPr>
        <w:t>Artigo 1-D</w:t>
      </w:r>
    </w:p>
    <w:p w14:paraId="3512CDE1" w14:textId="77777777" w:rsidR="004A4FC9" w:rsidRDefault="004A4FC9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D70FD17" w14:textId="77777777" w:rsidR="004A4FC9" w:rsidRDefault="00B00520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DOS FUNDAMENTOS JURÍDICOS E FÁTICOS DO PEDIDO</w:t>
      </w:r>
    </w:p>
    <w:p w14:paraId="62AA38B7" w14:textId="77777777" w:rsidR="004A4FC9" w:rsidRDefault="00B0052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requerente é neta de cidadão português originário, conforme previsto no artigo 1º, n.º 1, alínea d), da Lei n.º 37/81, de 3 de outubro, com a redação conferida pela Lei n.º 2/2020, de 10 de novembro, sendo, portanto, titular do direito de requerer a atribuição da nacionalidade portuguesa. </w:t>
      </w:r>
    </w:p>
    <w:p w14:paraId="374EAAC2" w14:textId="77777777" w:rsidR="004A4FC9" w:rsidRDefault="00B0052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Seu avô, </w:t>
      </w:r>
      <w:r>
        <w:rPr>
          <w:rFonts w:ascii="Times New Roman" w:hAnsi="Times New Roman" w:cs="Times New Roman"/>
          <w:b/>
          <w:bCs/>
        </w:rPr>
        <w:t>Gabriel</w:t>
      </w:r>
      <w:r>
        <w:rPr>
          <w:rFonts w:ascii="Times New Roman" w:hAnsi="Times New Roman" w:cs="Times New Roman"/>
        </w:rPr>
        <w:t xml:space="preserve">, é cidadão português, nascido em </w:t>
      </w:r>
      <w:r>
        <w:rPr>
          <w:rFonts w:ascii="Times New Roman" w:hAnsi="Times New Roman" w:cs="Times New Roman"/>
          <w:b/>
          <w:bCs/>
        </w:rPr>
        <w:t>22 de maio de 1903</w:t>
      </w:r>
      <w:r>
        <w:rPr>
          <w:rFonts w:ascii="Times New Roman" w:hAnsi="Times New Roman" w:cs="Times New Roman"/>
        </w:rPr>
        <w:t xml:space="preserve">, na freguesia de </w:t>
      </w:r>
      <w:r>
        <w:rPr>
          <w:rFonts w:ascii="Times New Roman" w:hAnsi="Times New Roman" w:cs="Times New Roman"/>
          <w:b/>
          <w:bCs/>
        </w:rPr>
        <w:t>Cordinhã</w:t>
      </w:r>
      <w:r>
        <w:rPr>
          <w:rFonts w:ascii="Times New Roman" w:hAnsi="Times New Roman" w:cs="Times New Roman"/>
        </w:rPr>
        <w:t xml:space="preserve">, concelho de </w:t>
      </w:r>
      <w:r>
        <w:rPr>
          <w:rFonts w:ascii="Times New Roman" w:hAnsi="Times New Roman" w:cs="Times New Roman"/>
          <w:b/>
          <w:bCs/>
        </w:rPr>
        <w:t>Cantanhede</w:t>
      </w:r>
      <w:r>
        <w:rPr>
          <w:rFonts w:ascii="Times New Roman" w:hAnsi="Times New Roman" w:cs="Times New Roman"/>
        </w:rPr>
        <w:t xml:space="preserve">, distrito de </w:t>
      </w:r>
      <w:r>
        <w:rPr>
          <w:rFonts w:ascii="Times New Roman" w:hAnsi="Times New Roman" w:cs="Times New Roman"/>
          <w:b/>
          <w:bCs/>
        </w:rPr>
        <w:t>Coimbra</w:t>
      </w:r>
      <w:r>
        <w:rPr>
          <w:rFonts w:ascii="Times New Roman" w:hAnsi="Times New Roman" w:cs="Times New Roman"/>
        </w:rPr>
        <w:t xml:space="preserve">, conforme assento de batismo emitido pela Universidade de Coimbra. </w:t>
      </w:r>
    </w:p>
    <w:p w14:paraId="5FF9ABFE" w14:textId="77777777" w:rsidR="004A4FC9" w:rsidRDefault="00B0052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Gabriel era filho de </w:t>
      </w:r>
      <w:r>
        <w:rPr>
          <w:rFonts w:ascii="Times New Roman" w:hAnsi="Times New Roman" w:cs="Times New Roman"/>
          <w:b/>
          <w:bCs/>
        </w:rPr>
        <w:t>José Marques Póvoa</w:t>
      </w:r>
      <w:r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  <w:b/>
          <w:bCs/>
        </w:rPr>
        <w:t>Maria Angélica de Jesus</w:t>
      </w:r>
      <w:r>
        <w:rPr>
          <w:rFonts w:ascii="Times New Roman" w:hAnsi="Times New Roman" w:cs="Times New Roman"/>
        </w:rPr>
        <w:t xml:space="preserve">. Não há qualquer registro de naturalização brasileira em nome do ascendente, conforme comprova </w:t>
      </w:r>
      <w:r>
        <w:rPr>
          <w:rFonts w:ascii="Times New Roman" w:hAnsi="Times New Roman" w:cs="Times New Roman"/>
          <w:b/>
          <w:bCs/>
        </w:rPr>
        <w:t>certidão negativa de naturalização</w:t>
      </w:r>
      <w:r>
        <w:rPr>
          <w:rFonts w:ascii="Times New Roman" w:hAnsi="Times New Roman" w:cs="Times New Roman"/>
        </w:rPr>
        <w:t xml:space="preserve"> emitida pelo Ministério da Justiça do Brasil.</w:t>
      </w:r>
    </w:p>
    <w:p w14:paraId="08480F1C" w14:textId="77777777" w:rsidR="004A4FC9" w:rsidRDefault="00B0052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descendência do cidadão português está assim estabelecida:</w:t>
      </w:r>
    </w:p>
    <w:p w14:paraId="4F7864DC" w14:textId="77777777" w:rsidR="004A4FC9" w:rsidRDefault="00B005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Português: Gabriel </w:t>
      </w:r>
      <w:r>
        <w:rPr>
          <w:rFonts w:ascii="Times New Roman" w:hAnsi="Times New Roman" w:cs="Times New Roman"/>
        </w:rPr>
        <w:t>(nascido em 22/05/1903), português, filho de José Marques Povoa e Maria Angelica de Jesus, natural de freguesia de Cordinhã, concelho de Cantanhede, distrito de Coimbra</w:t>
      </w:r>
    </w:p>
    <w:p w14:paraId="58C234E5" w14:textId="77777777" w:rsidR="004A4FC9" w:rsidRDefault="00B005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Filha: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Edma Aparecida de Araújo </w:t>
      </w:r>
      <w:r>
        <w:rPr>
          <w:rFonts w:ascii="Times New Roman" w:hAnsi="Times New Roman" w:cs="Times New Roman"/>
        </w:rPr>
        <w:t>(nascida em 12/12/1939), brasileira, filha de Gabriel Marques com Judith de Araújo, sendo os avós paternos José Marques Povoa e Maria Angelica de Jesus.</w:t>
      </w:r>
    </w:p>
    <w:p w14:paraId="2D742164" w14:textId="48B61741" w:rsidR="004A4FC9" w:rsidRDefault="00B0052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Neta (requerente):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Wilamar Bezerra dos Santos</w:t>
      </w:r>
      <w:r>
        <w:rPr>
          <w:rFonts w:ascii="Times New Roman" w:hAnsi="Times New Roman" w:cs="Times New Roman"/>
        </w:rPr>
        <w:t xml:space="preserve">, filha de </w:t>
      </w:r>
      <w:r>
        <w:rPr>
          <w:rFonts w:ascii="Times New Roman" w:hAnsi="Times New Roman" w:cs="Times New Roman"/>
          <w:b/>
          <w:bCs/>
        </w:rPr>
        <w:t xml:space="preserve">Edma Aparecida de Araújo </w:t>
      </w:r>
      <w:r>
        <w:rPr>
          <w:rFonts w:ascii="Times New Roman" w:hAnsi="Times New Roman" w:cs="Times New Roman"/>
        </w:rPr>
        <w:t xml:space="preserve">com Otacílio José Bezerra, sendo os avós maternos </w:t>
      </w:r>
      <w:r>
        <w:rPr>
          <w:rFonts w:ascii="Times New Roman" w:hAnsi="Times New Roman" w:cs="Times New Roman"/>
          <w:b/>
          <w:bCs/>
        </w:rPr>
        <w:t>Gabriel Marques</w:t>
      </w:r>
      <w:r>
        <w:rPr>
          <w:rFonts w:ascii="Times New Roman" w:hAnsi="Times New Roman" w:cs="Times New Roman"/>
        </w:rPr>
        <w:t xml:space="preserve"> e Judith de Araújo.</w:t>
      </w:r>
    </w:p>
    <w:p w14:paraId="5B31B7E4" w14:textId="77777777" w:rsidR="004A4FC9" w:rsidRDefault="004A4FC9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1D68995F" w14:textId="77777777" w:rsidR="004A4FC9" w:rsidRDefault="00B0052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II. Da Certidão Reprográfica de Nascimento de Edma Aparecida de Araújo – Declaração Direta do Pai Gabriel</w:t>
      </w:r>
    </w:p>
    <w:p w14:paraId="50D0886F" w14:textId="4362D4A8" w:rsidR="004A4FC9" w:rsidRDefault="00B00520">
      <w:pPr>
        <w:pStyle w:val="Corpodetexto"/>
        <w:spacing w:after="0" w:line="360" w:lineRule="auto"/>
        <w:ind w:firstLine="277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certidão de nascimento </w:t>
      </w:r>
      <w:r>
        <w:rPr>
          <w:rStyle w:val="Forte"/>
          <w:rFonts w:ascii="Times New Roman" w:hAnsi="Times New Roman" w:cs="Times New Roman"/>
        </w:rPr>
        <w:t>reprográfica apostilada</w:t>
      </w:r>
      <w:r>
        <w:rPr>
          <w:rFonts w:ascii="Times New Roman" w:hAnsi="Times New Roman" w:cs="Times New Roman"/>
        </w:rPr>
        <w:t xml:space="preserve"> de </w:t>
      </w:r>
      <w:r>
        <w:rPr>
          <w:rStyle w:val="Forte"/>
          <w:rFonts w:ascii="Times New Roman" w:hAnsi="Times New Roman" w:cs="Times New Roman"/>
        </w:rPr>
        <w:t>Edma Aparecida de Araújo</w:t>
      </w:r>
      <w:r>
        <w:rPr>
          <w:rFonts w:ascii="Times New Roman" w:hAnsi="Times New Roman" w:cs="Times New Roman"/>
        </w:rPr>
        <w:t xml:space="preserve">, lavrada no </w:t>
      </w:r>
      <w:r>
        <w:rPr>
          <w:rStyle w:val="Forte"/>
          <w:rFonts w:ascii="Times New Roman" w:hAnsi="Times New Roman" w:cs="Times New Roman"/>
        </w:rPr>
        <w:t>Cartório de Registro Civil do Distrito de Guaraçaí – SP</w:t>
      </w:r>
      <w:r>
        <w:rPr>
          <w:rFonts w:ascii="Times New Roman" w:hAnsi="Times New Roman" w:cs="Times New Roman"/>
        </w:rPr>
        <w:t>, em 04 de janeiro de 1940, apresenta a seguinte narrativa literal:</w:t>
      </w:r>
    </w:p>
    <w:p w14:paraId="6B0EE9A1" w14:textId="77777777" w:rsidR="004A4FC9" w:rsidRDefault="00B00520">
      <w:pPr>
        <w:spacing w:after="0" w:line="360" w:lineRule="auto"/>
        <w:ind w:left="113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em quatro (4) de Janeiro de mil novecentos e quarenta (1940), neste distrito de Guaraçaí, município com comarca em Andradina, neste cartório, </w:t>
      </w:r>
      <w:r>
        <w:rPr>
          <w:rFonts w:ascii="Times New Roman" w:hAnsi="Times New Roman" w:cs="Times New Roman"/>
          <w:b/>
          <w:bCs/>
          <w:i/>
          <w:iCs/>
        </w:rPr>
        <w:t>compareceu Gabriel Marques</w:t>
      </w:r>
      <w:r>
        <w:rPr>
          <w:rFonts w:ascii="Times New Roman" w:hAnsi="Times New Roman" w:cs="Times New Roman"/>
          <w:i/>
          <w:iCs/>
        </w:rPr>
        <w:t xml:space="preserve">, que ante as testemunhas adeante nomeadas, qualificadas e assinadas, declararam que em sua residência neste distrito de Guaraçaí, no dia (12) doze de dezembro do ano de mil novecentos e trinta e nove, as oito (8) horas da manhã, nasceu uma criança de sexo feminino, de cor parda, de nome </w:t>
      </w:r>
      <w:r>
        <w:rPr>
          <w:rFonts w:ascii="Times New Roman" w:hAnsi="Times New Roman" w:cs="Times New Roman"/>
          <w:b/>
          <w:bCs/>
          <w:i/>
          <w:iCs/>
        </w:rPr>
        <w:t>EDMA APARECIDA DE ARAÚJO</w:t>
      </w:r>
      <w:r>
        <w:rPr>
          <w:rFonts w:ascii="Times New Roman" w:hAnsi="Times New Roman" w:cs="Times New Roman"/>
          <w:i/>
          <w:iCs/>
        </w:rPr>
        <w:t xml:space="preserve">, filha </w:t>
      </w:r>
      <w:r>
        <w:rPr>
          <w:rFonts w:ascii="Times New Roman" w:hAnsi="Times New Roman" w:cs="Times New Roman"/>
          <w:b/>
          <w:bCs/>
          <w:i/>
          <w:iCs/>
        </w:rPr>
        <w:t>ilegítima</w:t>
      </w:r>
      <w:r>
        <w:rPr>
          <w:rFonts w:ascii="Times New Roman" w:hAnsi="Times New Roman" w:cs="Times New Roman"/>
          <w:i/>
          <w:iCs/>
        </w:rPr>
        <w:t xml:space="preserve"> do declarante </w:t>
      </w:r>
      <w:r>
        <w:rPr>
          <w:rFonts w:ascii="Times New Roman" w:hAnsi="Times New Roman" w:cs="Times New Roman"/>
          <w:b/>
          <w:bCs/>
          <w:i/>
          <w:iCs/>
        </w:rPr>
        <w:t>Gabriel Marques</w:t>
      </w:r>
      <w:r>
        <w:rPr>
          <w:rFonts w:ascii="Times New Roman" w:hAnsi="Times New Roman" w:cs="Times New Roman"/>
          <w:i/>
          <w:iCs/>
        </w:rPr>
        <w:t xml:space="preserve">, lavrador, natural de </w:t>
      </w:r>
      <w:r>
        <w:rPr>
          <w:rFonts w:ascii="Times New Roman" w:hAnsi="Times New Roman" w:cs="Times New Roman"/>
          <w:b/>
          <w:bCs/>
          <w:i/>
          <w:iCs/>
        </w:rPr>
        <w:t>Lisbôa em Portugal</w:t>
      </w:r>
      <w:r>
        <w:rPr>
          <w:rFonts w:ascii="Times New Roman" w:hAnsi="Times New Roman" w:cs="Times New Roman"/>
          <w:i/>
          <w:iCs/>
        </w:rPr>
        <w:t xml:space="preserve"> e de </w:t>
      </w:r>
      <w:r>
        <w:rPr>
          <w:rFonts w:ascii="Times New Roman" w:hAnsi="Times New Roman" w:cs="Times New Roman"/>
          <w:b/>
          <w:bCs/>
          <w:i/>
          <w:iCs/>
        </w:rPr>
        <w:t>Judith de Araújo</w:t>
      </w:r>
      <w:r>
        <w:rPr>
          <w:rFonts w:ascii="Times New Roman" w:hAnsi="Times New Roman" w:cs="Times New Roman"/>
          <w:i/>
          <w:iCs/>
        </w:rPr>
        <w:t xml:space="preserve">, doméstica, Natural de Jatay, Estado de Goyaz, residente neste distrito. São </w:t>
      </w:r>
      <w:r>
        <w:rPr>
          <w:rFonts w:ascii="Times New Roman" w:hAnsi="Times New Roman" w:cs="Times New Roman"/>
          <w:b/>
          <w:bCs/>
          <w:i/>
          <w:iCs/>
        </w:rPr>
        <w:t>Avós paternos José Marques e Maria Angelica de Jesus</w:t>
      </w:r>
      <w:r>
        <w:rPr>
          <w:rFonts w:ascii="Times New Roman" w:hAnsi="Times New Roman" w:cs="Times New Roman"/>
          <w:i/>
          <w:iCs/>
        </w:rPr>
        <w:t xml:space="preserve"> e maternos Antônio Memória e Jacinta de Araújo. E para constar lavrei este termo que lido e achado conforme e assinado pelo declarante, com as testemunhas(…) </w:t>
      </w:r>
    </w:p>
    <w:p w14:paraId="3625C77D" w14:textId="77777777" w:rsidR="004A4FC9" w:rsidRDefault="004A4FC9">
      <w:pPr>
        <w:spacing w:after="0" w:line="360" w:lineRule="auto"/>
        <w:rPr>
          <w:rFonts w:ascii="Times New Roman" w:hAnsi="Times New Roman" w:cs="Times New Roman"/>
        </w:rPr>
      </w:pPr>
    </w:p>
    <w:p w14:paraId="6262E5F1" w14:textId="77777777" w:rsidR="004A4FC9" w:rsidRDefault="00B00520">
      <w:pPr>
        <w:pStyle w:val="Corpodetexto"/>
        <w:spacing w:after="0" w:line="360" w:lineRule="auto"/>
        <w:ind w:firstLine="2835"/>
        <w:rPr>
          <w:rFonts w:ascii="Times New Roman" w:hAnsi="Times New Roman" w:cs="Times New Roman"/>
          <w:b/>
          <w:bCs/>
        </w:rPr>
      </w:pPr>
      <w:r>
        <w:rPr>
          <w:rStyle w:val="Forte"/>
          <w:rFonts w:ascii="Times New Roman" w:hAnsi="Times New Roman" w:cs="Times New Roman"/>
          <w:b w:val="0"/>
          <w:bCs w:val="0"/>
        </w:rPr>
        <w:t>Análise jurídica e relevância documental:</w:t>
      </w:r>
    </w:p>
    <w:p w14:paraId="071C3F19" w14:textId="77777777" w:rsidR="004A4FC9" w:rsidRDefault="00B00520">
      <w:pPr>
        <w:pStyle w:val="Corpodetexto"/>
        <w:numPr>
          <w:ilvl w:val="0"/>
          <w:numId w:val="4"/>
        </w:numPr>
        <w:tabs>
          <w:tab w:val="clear" w:pos="709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</w:t>
      </w:r>
      <w:r>
        <w:rPr>
          <w:rStyle w:val="Forte"/>
          <w:rFonts w:ascii="Times New Roman" w:hAnsi="Times New Roman" w:cs="Times New Roman"/>
          <w:b w:val="0"/>
          <w:bCs w:val="0"/>
        </w:rPr>
        <w:t>declaração foi feita e assinada pessoalmente pelo pai da registrada, Gabriel Marques</w:t>
      </w:r>
      <w:r>
        <w:rPr>
          <w:rFonts w:ascii="Times New Roman" w:hAnsi="Times New Roman" w:cs="Times New Roman"/>
        </w:rPr>
        <w:t xml:space="preserve">, apenas vinte dois dias, após o nascimento de </w:t>
      </w:r>
      <w:r>
        <w:rPr>
          <w:rFonts w:ascii="Times New Roman" w:hAnsi="Times New Roman" w:cs="Times New Roman"/>
          <w:b/>
          <w:bCs/>
        </w:rPr>
        <w:t>Edma Aparecida Araújo</w:t>
      </w:r>
      <w:r>
        <w:rPr>
          <w:rFonts w:ascii="Times New Roman" w:hAnsi="Times New Roman" w:cs="Times New Roman"/>
        </w:rPr>
        <w:t xml:space="preserve">, o que reforça de forma incontestável o </w:t>
      </w:r>
      <w:r>
        <w:rPr>
          <w:rStyle w:val="Forte"/>
          <w:rFonts w:ascii="Times New Roman" w:hAnsi="Times New Roman" w:cs="Times New Roman"/>
          <w:b w:val="0"/>
          <w:bCs w:val="0"/>
        </w:rPr>
        <w:t>vínculo familiar direto</w:t>
      </w:r>
      <w:r>
        <w:rPr>
          <w:rFonts w:ascii="Times New Roman" w:hAnsi="Times New Roman" w:cs="Times New Roman"/>
        </w:rPr>
        <w:t xml:space="preserve"> com a filha;</w:t>
      </w:r>
    </w:p>
    <w:p w14:paraId="61AD4ED0" w14:textId="77777777" w:rsidR="004A4FC9" w:rsidRDefault="00B00520">
      <w:pPr>
        <w:pStyle w:val="Corpodetexto"/>
        <w:numPr>
          <w:ilvl w:val="0"/>
          <w:numId w:val="4"/>
        </w:numPr>
        <w:tabs>
          <w:tab w:val="clear" w:pos="709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certidão menciona como </w:t>
      </w:r>
      <w:r>
        <w:rPr>
          <w:rStyle w:val="Forte"/>
          <w:rFonts w:ascii="Times New Roman" w:hAnsi="Times New Roman" w:cs="Times New Roman"/>
          <w:b w:val="0"/>
          <w:bCs w:val="0"/>
        </w:rPr>
        <w:t>avós paternos</w:t>
      </w:r>
      <w:r>
        <w:rPr>
          <w:rFonts w:ascii="Times New Roman" w:hAnsi="Times New Roman" w:cs="Times New Roman"/>
        </w:rPr>
        <w:t xml:space="preserve">: </w:t>
      </w:r>
      <w:r>
        <w:rPr>
          <w:rStyle w:val="nfase"/>
          <w:rFonts w:ascii="Times New Roman" w:hAnsi="Times New Roman" w:cs="Times New Roman"/>
        </w:rPr>
        <w:t>José Marques</w:t>
      </w:r>
      <w:r>
        <w:rPr>
          <w:rFonts w:ascii="Times New Roman" w:hAnsi="Times New Roman" w:cs="Times New Roman"/>
        </w:rPr>
        <w:t xml:space="preserve"> e </w:t>
      </w:r>
      <w:r>
        <w:rPr>
          <w:rStyle w:val="nfase"/>
          <w:rFonts w:ascii="Times New Roman" w:hAnsi="Times New Roman" w:cs="Times New Roman"/>
        </w:rPr>
        <w:t>Maria Angélica de Jesus</w:t>
      </w:r>
      <w:r>
        <w:rPr>
          <w:rFonts w:ascii="Times New Roman" w:hAnsi="Times New Roman" w:cs="Times New Roman"/>
        </w:rPr>
        <w:t xml:space="preserve">, o que coincide com os dados constantes na </w:t>
      </w:r>
      <w:r>
        <w:rPr>
          <w:rStyle w:val="Forte"/>
          <w:rFonts w:ascii="Times New Roman" w:hAnsi="Times New Roman" w:cs="Times New Roman"/>
          <w:b w:val="0"/>
          <w:bCs w:val="0"/>
        </w:rPr>
        <w:t>certidão de batismo portuguesa de Gabriel</w:t>
      </w:r>
      <w:r>
        <w:rPr>
          <w:rFonts w:ascii="Times New Roman" w:hAnsi="Times New Roman" w:cs="Times New Roman"/>
        </w:rPr>
        <w:t xml:space="preserve">, nascido em </w:t>
      </w:r>
      <w:r>
        <w:rPr>
          <w:rStyle w:val="Forte"/>
          <w:rFonts w:ascii="Times New Roman" w:hAnsi="Times New Roman" w:cs="Times New Roman"/>
          <w:b w:val="0"/>
          <w:bCs w:val="0"/>
        </w:rPr>
        <w:t>Cordinhã, Cantanhede, Coimbra – Portugal</w:t>
      </w:r>
      <w:r>
        <w:rPr>
          <w:rFonts w:ascii="Times New Roman" w:hAnsi="Times New Roman" w:cs="Times New Roman"/>
        </w:rPr>
        <w:t>;</w:t>
      </w:r>
    </w:p>
    <w:p w14:paraId="50B56C42" w14:textId="77777777" w:rsidR="004A4FC9" w:rsidRDefault="00B00520">
      <w:pPr>
        <w:pStyle w:val="Corpodetexto"/>
        <w:numPr>
          <w:ilvl w:val="0"/>
          <w:numId w:val="4"/>
        </w:numPr>
        <w:tabs>
          <w:tab w:val="clear" w:pos="709"/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Ressalte-se, por fim, que a certidão reprográfica qualifica a registrada como </w:t>
      </w:r>
      <w:r>
        <w:rPr>
          <w:rStyle w:val="Forte"/>
          <w:rFonts w:ascii="Times New Roman" w:hAnsi="Times New Roman" w:cs="Times New Roman"/>
        </w:rPr>
        <w:t>“filha ilegítima”</w:t>
      </w:r>
      <w:r>
        <w:rPr>
          <w:rFonts w:ascii="Times New Roman" w:hAnsi="Times New Roman" w:cs="Times New Roman"/>
        </w:rPr>
        <w:t xml:space="preserve"> de Gabriel Marques, expressão que, à luz do ordenamento jurídico brasileiro vigente à época (anterior à Constituição de 1988), indicava apenas que </w:t>
      </w:r>
      <w:r>
        <w:rPr>
          <w:rStyle w:val="Forte"/>
          <w:rFonts w:ascii="Times New Roman" w:hAnsi="Times New Roman" w:cs="Times New Roman"/>
        </w:rPr>
        <w:t>os genitores da criança não eram casados entre si no civil</w:t>
      </w:r>
      <w:r>
        <w:rPr>
          <w:rFonts w:ascii="Times New Roman" w:hAnsi="Times New Roman" w:cs="Times New Roman"/>
        </w:rPr>
        <w:t xml:space="preserve">, não implicando qualquer dúvida quanto à paternidade reconhecida. A própria estrutura do registro comprova que Gabriel </w:t>
      </w:r>
      <w:r>
        <w:rPr>
          <w:rStyle w:val="Forte"/>
          <w:rFonts w:ascii="Times New Roman" w:hAnsi="Times New Roman" w:cs="Times New Roman"/>
        </w:rPr>
        <w:t>compareceu ao cartório</w:t>
      </w:r>
      <w:r>
        <w:rPr>
          <w:rFonts w:ascii="Times New Roman" w:hAnsi="Times New Roman" w:cs="Times New Roman"/>
        </w:rPr>
        <w:t xml:space="preserve">, </w:t>
      </w:r>
      <w:r>
        <w:rPr>
          <w:rStyle w:val="Forte"/>
          <w:rFonts w:ascii="Times New Roman" w:hAnsi="Times New Roman" w:cs="Times New Roman"/>
        </w:rPr>
        <w:t>reconheceu espontaneamente a filiação</w:t>
      </w:r>
      <w:r>
        <w:rPr>
          <w:rFonts w:ascii="Times New Roman" w:hAnsi="Times New Roman" w:cs="Times New Roman"/>
        </w:rPr>
        <w:t xml:space="preserve"> e declarou-se como pai de Edma. Portanto, a anotação de ilegitimidade é apenas um reflexo do regime civil da época e </w:t>
      </w:r>
      <w:r>
        <w:rPr>
          <w:rStyle w:val="Forte"/>
          <w:rFonts w:ascii="Times New Roman" w:hAnsi="Times New Roman" w:cs="Times New Roman"/>
        </w:rPr>
        <w:t>não afeta em absolutamente nada a identidade, a linha de filiação, nem a legitimidade da requerente como neta do cidadão português originário.</w:t>
      </w:r>
      <w:r>
        <w:rPr>
          <w:rFonts w:ascii="Times New Roman" w:hAnsi="Times New Roman" w:cs="Times New Roman"/>
        </w:rPr>
        <w:t xml:space="preserve"> </w:t>
      </w:r>
    </w:p>
    <w:p w14:paraId="5B0712FD" w14:textId="77777777" w:rsidR="004A4FC9" w:rsidRDefault="00B00520">
      <w:pPr>
        <w:pStyle w:val="Corpodetexto"/>
        <w:numPr>
          <w:ilvl w:val="0"/>
          <w:numId w:val="4"/>
        </w:numPr>
        <w:tabs>
          <w:tab w:val="clear" w:pos="709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assinatura do declarante consta na certidão, com o nome </w:t>
      </w:r>
      <w:r>
        <w:rPr>
          <w:rStyle w:val="Forte"/>
          <w:rFonts w:ascii="Times New Roman" w:hAnsi="Times New Roman" w:cs="Times New Roman"/>
          <w:b w:val="0"/>
          <w:bCs w:val="0"/>
        </w:rPr>
        <w:t>Gabriel Marques.</w:t>
      </w:r>
    </w:p>
    <w:p w14:paraId="39706D25" w14:textId="77777777" w:rsidR="004A4FC9" w:rsidRDefault="00B00520">
      <w:pPr>
        <w:pStyle w:val="Corpodetexto"/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" behindDoc="0" locked="0" layoutInCell="0" allowOverlap="1" wp14:anchorId="3760EE4C" wp14:editId="1EF57D9C">
            <wp:simplePos x="0" y="0"/>
            <wp:positionH relativeFrom="column">
              <wp:posOffset>1990725</wp:posOffset>
            </wp:positionH>
            <wp:positionV relativeFrom="paragraph">
              <wp:posOffset>10160</wp:posOffset>
            </wp:positionV>
            <wp:extent cx="2643505" cy="3810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917FA3C" w14:textId="77777777" w:rsidR="004A4FC9" w:rsidRDefault="004A4FC9">
      <w:pPr>
        <w:pStyle w:val="Corpodetexto"/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</w:rPr>
      </w:pPr>
    </w:p>
    <w:p w14:paraId="2D440550" w14:textId="77777777" w:rsidR="004A4FC9" w:rsidRDefault="00B00520">
      <w:pPr>
        <w:pStyle w:val="Corpodetexto"/>
        <w:spacing w:after="0" w:line="360" w:lineRule="auto"/>
        <w:ind w:firstLine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Dessa forma, a certidão reprográfica comprova que:</w:t>
      </w:r>
    </w:p>
    <w:p w14:paraId="258C880F" w14:textId="77777777" w:rsidR="004A4FC9" w:rsidRDefault="00B00520">
      <w:pPr>
        <w:pStyle w:val="Corpodetexto"/>
        <w:numPr>
          <w:ilvl w:val="0"/>
          <w:numId w:val="5"/>
        </w:numPr>
        <w:tabs>
          <w:tab w:val="clear" w:pos="709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Style w:val="Forte"/>
          <w:rFonts w:ascii="Times New Roman" w:hAnsi="Times New Roman" w:cs="Times New Roman"/>
          <w:b w:val="0"/>
          <w:bCs w:val="0"/>
        </w:rPr>
        <w:t>Gabriel Marques era efetivamente o pai de Edma</w:t>
      </w:r>
      <w:r>
        <w:rPr>
          <w:rFonts w:ascii="Times New Roman" w:hAnsi="Times New Roman" w:cs="Times New Roman"/>
        </w:rPr>
        <w:t>, com vínculo biológico e afetivo inequívoco;</w:t>
      </w:r>
    </w:p>
    <w:p w14:paraId="1B4C718E" w14:textId="77777777" w:rsidR="004A4FC9" w:rsidRDefault="00B00520">
      <w:pPr>
        <w:pStyle w:val="Corpodetexto"/>
        <w:numPr>
          <w:ilvl w:val="0"/>
          <w:numId w:val="5"/>
        </w:numPr>
        <w:tabs>
          <w:tab w:val="clear" w:pos="709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As informações divergentes sobre </w:t>
      </w:r>
      <w:r>
        <w:rPr>
          <w:rStyle w:val="Forte"/>
          <w:rFonts w:ascii="Times New Roman" w:hAnsi="Times New Roman" w:cs="Times New Roman"/>
          <w:b w:val="0"/>
          <w:bCs w:val="0"/>
        </w:rPr>
        <w:t>naturalidade (Lisboa em vez de Coimbra)</w:t>
      </w:r>
      <w:r>
        <w:rPr>
          <w:rFonts w:ascii="Times New Roman" w:hAnsi="Times New Roman" w:cs="Times New Roman"/>
        </w:rPr>
        <w:t xml:space="preserve"> e </w:t>
      </w:r>
      <w:r>
        <w:rPr>
          <w:rStyle w:val="Forte"/>
          <w:rFonts w:ascii="Times New Roman" w:hAnsi="Times New Roman" w:cs="Times New Roman"/>
          <w:b w:val="0"/>
          <w:bCs w:val="0"/>
        </w:rPr>
        <w:t>sobrenome do avô (Marques em vez de Marques Póvoa)</w:t>
      </w:r>
      <w:r>
        <w:rPr>
          <w:rFonts w:ascii="Times New Roman" w:hAnsi="Times New Roman" w:cs="Times New Roman"/>
        </w:rPr>
        <w:t xml:space="preserve"> são </w:t>
      </w:r>
      <w:r>
        <w:rPr>
          <w:rStyle w:val="Forte"/>
          <w:rFonts w:ascii="Times New Roman" w:hAnsi="Times New Roman" w:cs="Times New Roman"/>
          <w:b w:val="0"/>
          <w:bCs w:val="0"/>
        </w:rPr>
        <w:t>inexatidões materiais</w:t>
      </w:r>
      <w:r>
        <w:rPr>
          <w:rFonts w:ascii="Times New Roman" w:hAnsi="Times New Roman" w:cs="Times New Roman"/>
        </w:rPr>
        <w:t xml:space="preserve">, superáveis por prova documental complementar (como a certidão de outro filho de Gabriel e Edith, </w:t>
      </w:r>
      <w:r>
        <w:rPr>
          <w:rFonts w:ascii="Times New Roman" w:hAnsi="Times New Roman" w:cs="Times New Roman"/>
          <w:b/>
        </w:rPr>
        <w:t xml:space="preserve">Edarme </w:t>
      </w:r>
      <w:r>
        <w:rPr>
          <w:rFonts w:ascii="Times New Roman" w:hAnsi="Times New Roman" w:cs="Times New Roman"/>
          <w:b/>
        </w:rPr>
        <w:lastRenderedPageBreak/>
        <w:t>Marques Povoa</w:t>
      </w:r>
      <w:r>
        <w:rPr>
          <w:rFonts w:ascii="Times New Roman" w:hAnsi="Times New Roman" w:cs="Times New Roman"/>
        </w:rPr>
        <w:t>, onde todos os dados mencionados na certidão de batismo de Gabriel conferem).</w:t>
      </w:r>
    </w:p>
    <w:p w14:paraId="5EAD20B6" w14:textId="77777777" w:rsidR="004A4FC9" w:rsidRDefault="00B00520">
      <w:pPr>
        <w:pStyle w:val="Corpodetexto"/>
        <w:spacing w:after="0" w:line="360" w:lineRule="auto"/>
        <w:ind w:firstLine="283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Isto posto, requer-se que a certidão de nascimento de Edarme Maques Povoa seja </w:t>
      </w:r>
      <w:r>
        <w:rPr>
          <w:rStyle w:val="Forte"/>
          <w:rFonts w:ascii="Times New Roman" w:hAnsi="Times New Roman" w:cs="Times New Roman"/>
          <w:b w:val="0"/>
          <w:bCs w:val="0"/>
        </w:rPr>
        <w:t>aceita como documento válido</w:t>
      </w:r>
      <w:r>
        <w:rPr>
          <w:rFonts w:ascii="Times New Roman" w:hAnsi="Times New Roman" w:cs="Times New Roman"/>
        </w:rPr>
        <w:t xml:space="preserve">, e que eventuais imprecisões sejam </w:t>
      </w:r>
      <w:r>
        <w:rPr>
          <w:rStyle w:val="Forte"/>
          <w:rFonts w:ascii="Times New Roman" w:hAnsi="Times New Roman" w:cs="Times New Roman"/>
          <w:b w:val="0"/>
          <w:bCs w:val="0"/>
        </w:rPr>
        <w:t>supridas à luz do artigo 37.º do Regulamento da Nacionalidade Portuguesa</w:t>
      </w:r>
      <w:r>
        <w:rPr>
          <w:rFonts w:ascii="Times New Roman" w:hAnsi="Times New Roman" w:cs="Times New Roman"/>
        </w:rPr>
        <w:t xml:space="preserve">, que admite </w:t>
      </w:r>
      <w:r>
        <w:rPr>
          <w:rStyle w:val="Forte"/>
          <w:rFonts w:ascii="Times New Roman" w:hAnsi="Times New Roman" w:cs="Times New Roman"/>
          <w:b w:val="0"/>
          <w:bCs w:val="0"/>
        </w:rPr>
        <w:t>prova documental complementar para aferição da identidade do cidadão português e de sua linha sucessória</w:t>
      </w:r>
      <w:r>
        <w:rPr>
          <w:rFonts w:ascii="Times New Roman" w:hAnsi="Times New Roman" w:cs="Times New Roman"/>
        </w:rPr>
        <w:t>.</w:t>
      </w:r>
    </w:p>
    <w:p w14:paraId="32CCD4F0" w14:textId="77777777" w:rsidR="004A4FC9" w:rsidRDefault="004A4FC9">
      <w:pPr>
        <w:spacing w:after="0" w:line="360" w:lineRule="auto"/>
        <w:rPr>
          <w:rFonts w:ascii="Times New Roman" w:hAnsi="Times New Roman" w:cs="Times New Roman"/>
        </w:rPr>
      </w:pPr>
    </w:p>
    <w:p w14:paraId="7711C776" w14:textId="77777777" w:rsidR="004A4FC9" w:rsidRDefault="00B0052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III. Da prova complementar.</w:t>
      </w:r>
    </w:p>
    <w:p w14:paraId="001DF6A1" w14:textId="77777777" w:rsidR="004A4FC9" w:rsidRDefault="00B0052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Consta na certidão de nascimento da filha Edma Aparecida Araújo, por erro material, que o pai é natural de </w:t>
      </w:r>
      <w:r>
        <w:rPr>
          <w:rFonts w:ascii="Times New Roman" w:hAnsi="Times New Roman" w:cs="Times New Roman"/>
          <w:b/>
          <w:bCs/>
        </w:rPr>
        <w:t>Lisboa</w:t>
      </w:r>
      <w:r>
        <w:rPr>
          <w:rFonts w:ascii="Times New Roman" w:hAnsi="Times New Roman" w:cs="Times New Roman"/>
        </w:rPr>
        <w:t xml:space="preserve">, Portugal. Entretanto, outro filho de Gabriel com Edith, nascido posterior ao nascimento de Edma, (Edarme Marques Povoa) menciona corretamente a naturalidade como </w:t>
      </w:r>
      <w:r>
        <w:rPr>
          <w:rFonts w:ascii="Times New Roman" w:hAnsi="Times New Roman" w:cs="Times New Roman"/>
          <w:b/>
          <w:bCs/>
        </w:rPr>
        <w:t>Coimbra</w:t>
      </w:r>
      <w:r>
        <w:rPr>
          <w:rFonts w:ascii="Times New Roman" w:hAnsi="Times New Roman" w:cs="Times New Roman"/>
        </w:rPr>
        <w:t xml:space="preserve"> em </w:t>
      </w:r>
      <w:r>
        <w:rPr>
          <w:rFonts w:ascii="Times New Roman" w:hAnsi="Times New Roman" w:cs="Times New Roman"/>
          <w:b/>
          <w:bCs/>
        </w:rPr>
        <w:t>Portugal</w:t>
      </w:r>
      <w:r>
        <w:rPr>
          <w:rFonts w:ascii="Times New Roman" w:hAnsi="Times New Roman" w:cs="Times New Roman"/>
        </w:rPr>
        <w:t xml:space="preserve">, sem referência a Lisboa. </w:t>
      </w:r>
    </w:p>
    <w:p w14:paraId="188B1C3D" w14:textId="77777777" w:rsidR="004A4FC9" w:rsidRDefault="00B0052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Apresenta-se anexa </w:t>
      </w:r>
      <w:r>
        <w:rPr>
          <w:rFonts w:ascii="Times New Roman" w:hAnsi="Times New Roman" w:cs="Times New Roman"/>
          <w:b/>
          <w:bCs/>
        </w:rPr>
        <w:t>justificativa documental formal e apostilada</w:t>
      </w:r>
      <w:r>
        <w:rPr>
          <w:rFonts w:ascii="Times New Roman" w:hAnsi="Times New Roman" w:cs="Times New Roman"/>
        </w:rPr>
        <w:t xml:space="preserve">, com quadro comparativo, demonstrando tratar-se de erro isolado e irrelevante para fins de identificação do ascendente. O nome, filiação, cronologia e demais dados coincidem em todas as certidões. </w:t>
      </w:r>
    </w:p>
    <w:p w14:paraId="2BC707E9" w14:textId="77777777" w:rsidR="004A4FC9" w:rsidRDefault="00B00520">
      <w:pPr>
        <w:pStyle w:val="Ttulo3"/>
        <w:spacing w:before="0" w:after="0" w:line="36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Style w:val="Forte"/>
          <w:rFonts w:ascii="Times New Roman" w:eastAsiaTheme="minorHAnsi" w:hAnsi="Times New Roman" w:cs="Times New Roman"/>
          <w:color w:val="auto"/>
          <w:sz w:val="24"/>
          <w:szCs w:val="24"/>
        </w:rPr>
        <w:t>Quadro Comparativo – Registros de Nascimento de Edma e Edarme</w:t>
      </w:r>
    </w:p>
    <w:tbl>
      <w:tblPr>
        <w:tblW w:w="978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6"/>
        <w:gridCol w:w="3373"/>
        <w:gridCol w:w="4002"/>
      </w:tblGrid>
      <w:tr w:rsidR="004A4FC9" w:rsidRPr="00017AD4" w14:paraId="6BEF7D28" w14:textId="77777777" w:rsidTr="00017AD4">
        <w:trPr>
          <w:trHeight w:hRule="exact" w:val="283"/>
          <w:tblHeader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3CE3" w14:textId="77777777" w:rsidR="004A4FC9" w:rsidRPr="00017AD4" w:rsidRDefault="00B00520">
            <w:pPr>
              <w:pStyle w:val="Ttulodetabelaus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Elemento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81D8" w14:textId="77777777" w:rsidR="004A4FC9" w:rsidRPr="00017AD4" w:rsidRDefault="00B00520">
            <w:pPr>
              <w:pStyle w:val="Ttulodetabelaus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Style w:val="Forte"/>
                <w:rFonts w:ascii="Times New Roman" w:hAnsi="Times New Roman" w:cs="Times New Roman"/>
                <w:b/>
                <w:bCs/>
                <w:sz w:val="20"/>
                <w:szCs w:val="20"/>
              </w:rPr>
              <w:t>Edma Aparecida de Araújo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09D9" w14:textId="77777777" w:rsidR="004A4FC9" w:rsidRPr="00017AD4" w:rsidRDefault="00B00520">
            <w:pPr>
              <w:pStyle w:val="Ttulodetabelaus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Style w:val="Forte"/>
                <w:rFonts w:ascii="Times New Roman" w:hAnsi="Times New Roman" w:cs="Times New Roman"/>
                <w:b/>
                <w:bCs/>
                <w:sz w:val="20"/>
                <w:szCs w:val="20"/>
              </w:rPr>
              <w:t>Edarme Marques Póvoa</w:t>
            </w:r>
          </w:p>
        </w:tc>
      </w:tr>
      <w:tr w:rsidR="004A4FC9" w:rsidRPr="00017AD4" w14:paraId="4662B675" w14:textId="77777777" w:rsidTr="00017AD4">
        <w:trPr>
          <w:trHeight w:hRule="exact" w:val="28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51A1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Style w:val="Forte"/>
                <w:rFonts w:ascii="Times New Roman" w:hAnsi="Times New Roman" w:cs="Times New Roman"/>
                <w:sz w:val="20"/>
                <w:szCs w:val="20"/>
              </w:rPr>
              <w:t>Data de nascimento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6F20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12/12/1939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C5BE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02/01/1942</w:t>
            </w:r>
          </w:p>
        </w:tc>
      </w:tr>
      <w:tr w:rsidR="004A4FC9" w:rsidRPr="00017AD4" w14:paraId="3A35B8C9" w14:textId="77777777" w:rsidTr="00017AD4">
        <w:trPr>
          <w:trHeight w:hRule="exact" w:val="28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7554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Style w:val="Forte"/>
                <w:rFonts w:ascii="Times New Roman" w:hAnsi="Times New Roman" w:cs="Times New Roman"/>
                <w:sz w:val="20"/>
                <w:szCs w:val="20"/>
              </w:rPr>
              <w:t>Data do registro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001D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04/01/1940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4841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06/01/1942</w:t>
            </w:r>
          </w:p>
        </w:tc>
      </w:tr>
      <w:tr w:rsidR="004A4FC9" w:rsidRPr="00017AD4" w14:paraId="00D268A4" w14:textId="77777777" w:rsidTr="00017AD4">
        <w:trPr>
          <w:trHeight w:hRule="exact" w:val="28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C253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Style w:val="Forte"/>
                <w:rFonts w:ascii="Times New Roman" w:hAnsi="Times New Roman" w:cs="Times New Roman"/>
                <w:sz w:val="20"/>
                <w:szCs w:val="20"/>
              </w:rPr>
              <w:t>Nome do pai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B2AE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 xml:space="preserve">Gabriel </w:t>
            </w:r>
            <w:r w:rsidRPr="00017AD4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Marques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B6D3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 xml:space="preserve">Gabriel </w:t>
            </w:r>
            <w:r w:rsidRPr="00017AD4">
              <w:rPr>
                <w:rStyle w:val="Fort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Marques</w:t>
            </w:r>
          </w:p>
        </w:tc>
      </w:tr>
      <w:tr w:rsidR="004A4FC9" w:rsidRPr="00017AD4" w14:paraId="0EC43BE4" w14:textId="77777777" w:rsidTr="00017AD4">
        <w:trPr>
          <w:trHeight w:hRule="exact" w:val="28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0098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Style w:val="Forte"/>
                <w:rFonts w:ascii="Times New Roman" w:hAnsi="Times New Roman" w:cs="Times New Roman"/>
                <w:sz w:val="20"/>
                <w:szCs w:val="20"/>
              </w:rPr>
              <w:t>Naturalidade do pai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96B9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Lisboa – Portugal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EB78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Coimbra – Portugal</w:t>
            </w:r>
          </w:p>
        </w:tc>
      </w:tr>
      <w:tr w:rsidR="004A4FC9" w:rsidRPr="00017AD4" w14:paraId="2571F3EA" w14:textId="77777777" w:rsidTr="00017AD4">
        <w:trPr>
          <w:trHeight w:hRule="exact" w:val="28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5B3E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Style w:val="Forte"/>
                <w:rFonts w:ascii="Times New Roman" w:hAnsi="Times New Roman" w:cs="Times New Roman"/>
                <w:sz w:val="20"/>
                <w:szCs w:val="20"/>
              </w:rPr>
              <w:t>Nome da mãe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22F3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Judith de Araújo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C4C9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Judith de Araújo</w:t>
            </w:r>
          </w:p>
        </w:tc>
      </w:tr>
      <w:tr w:rsidR="004A4FC9" w:rsidRPr="00017AD4" w14:paraId="5D090E4D" w14:textId="77777777" w:rsidTr="00017AD4">
        <w:trPr>
          <w:trHeight w:hRule="exact" w:val="28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27E3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Style w:val="Forte"/>
                <w:rFonts w:ascii="Times New Roman" w:hAnsi="Times New Roman" w:cs="Times New Roman"/>
                <w:sz w:val="20"/>
                <w:szCs w:val="20"/>
              </w:rPr>
              <w:t>Naturalidade da mãe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EBB4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Jataí – Estado de Goyaz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5A17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Jataí – Estado de Goyaz</w:t>
            </w:r>
          </w:p>
        </w:tc>
      </w:tr>
      <w:tr w:rsidR="004A4FC9" w:rsidRPr="00017AD4" w14:paraId="5346D3DA" w14:textId="77777777" w:rsidTr="00017AD4">
        <w:trPr>
          <w:trHeight w:hRule="exact" w:val="41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9A08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Style w:val="Forte"/>
                <w:rFonts w:ascii="Times New Roman" w:hAnsi="Times New Roman" w:cs="Times New Roman"/>
                <w:sz w:val="20"/>
                <w:szCs w:val="20"/>
              </w:rPr>
              <w:t>Avós paternos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FAA0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José Marques e Maria Angélica de Jesus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9E2C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 xml:space="preserve">José Marques </w:t>
            </w:r>
            <w:r w:rsidRPr="00017AD4">
              <w:rPr>
                <w:rStyle w:val="Forte"/>
                <w:rFonts w:ascii="Times New Roman" w:hAnsi="Times New Roman" w:cs="Times New Roman"/>
                <w:sz w:val="20"/>
                <w:szCs w:val="20"/>
              </w:rPr>
              <w:t>Povoa</w:t>
            </w: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 xml:space="preserve"> e Maria Angélica de Jesus</w:t>
            </w:r>
          </w:p>
        </w:tc>
      </w:tr>
      <w:tr w:rsidR="004A4FC9" w:rsidRPr="00017AD4" w14:paraId="6A93D067" w14:textId="77777777" w:rsidTr="00017AD4">
        <w:trPr>
          <w:trHeight w:hRule="exact" w:val="40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322D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7AD4">
              <w:rPr>
                <w:rStyle w:val="Forte"/>
                <w:rFonts w:ascii="Times New Roman" w:hAnsi="Times New Roman"/>
                <w:sz w:val="20"/>
                <w:szCs w:val="20"/>
              </w:rPr>
              <w:t>Avós maternos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DC56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Antônio Memória e Jacinta de Araújo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AFF9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 xml:space="preserve">Antônio Memória </w:t>
            </w:r>
            <w:r w:rsidRPr="00017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 Araújo</w:t>
            </w: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 xml:space="preserve"> e Jacinta de Araújo</w:t>
            </w:r>
          </w:p>
        </w:tc>
      </w:tr>
      <w:tr w:rsidR="004A4FC9" w:rsidRPr="00017AD4" w14:paraId="1DD1F4D7" w14:textId="77777777" w:rsidTr="00017AD4">
        <w:trPr>
          <w:trHeight w:hRule="exact" w:val="538"/>
        </w:trPr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DD4E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Style w:val="Forte"/>
                <w:rFonts w:ascii="Times New Roman" w:hAnsi="Times New Roman" w:cs="Times New Roman"/>
                <w:sz w:val="20"/>
                <w:szCs w:val="20"/>
              </w:rPr>
              <w:t>Observações adicionais</w:t>
            </w: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C3AB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Pai declarou o nascimento pessoalmente; registro é reprográfico</w:t>
            </w:r>
          </w:p>
        </w:tc>
        <w:tc>
          <w:tcPr>
            <w:tcW w:w="4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31CA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Registro mais completo e tecnicamente correto</w:t>
            </w:r>
          </w:p>
        </w:tc>
      </w:tr>
      <w:tr w:rsidR="004A4FC9" w:rsidRPr="00017AD4" w14:paraId="64A1D7AA" w14:textId="77777777" w:rsidTr="00017AD4">
        <w:trPr>
          <w:trHeight w:hRule="exact" w:val="555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A982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Style w:val="Forte"/>
                <w:rFonts w:ascii="Times New Roman" w:hAnsi="Times New Roman" w:cs="Times New Roman"/>
                <w:sz w:val="20"/>
                <w:szCs w:val="20"/>
              </w:rPr>
              <w:t>Erro existente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AC0E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Naturalidade do pai e nome do avô paterno incompletos;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6808" w14:textId="77777777" w:rsidR="004A4FC9" w:rsidRPr="00017AD4" w:rsidRDefault="00B00520">
            <w:pPr>
              <w:pStyle w:val="Contedodatabelauser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AD4">
              <w:rPr>
                <w:rFonts w:ascii="Times New Roman" w:hAnsi="Times New Roman" w:cs="Times New Roman"/>
                <w:sz w:val="20"/>
                <w:szCs w:val="20"/>
              </w:rPr>
              <w:t>Sem erros – referência correta à naturalidade e sobrenome do avô paterno</w:t>
            </w:r>
          </w:p>
        </w:tc>
      </w:tr>
    </w:tbl>
    <w:p w14:paraId="2FDB9004" w14:textId="77777777" w:rsidR="004A4FC9" w:rsidRDefault="004A4FC9">
      <w:pPr>
        <w:spacing w:after="0" w:line="360" w:lineRule="auto"/>
        <w:rPr>
          <w:rFonts w:ascii="Times New Roman" w:hAnsi="Times New Roman" w:cs="Times New Roman"/>
        </w:rPr>
      </w:pPr>
    </w:p>
    <w:p w14:paraId="1530BB94" w14:textId="77777777" w:rsidR="004A4FC9" w:rsidRDefault="00B0052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 termos do </w:t>
      </w:r>
      <w:r>
        <w:rPr>
          <w:rStyle w:val="Forte"/>
          <w:rFonts w:ascii="Times New Roman" w:hAnsi="Times New Roman" w:cs="Times New Roman"/>
        </w:rPr>
        <w:t>artigo 37.º, n.º 1 do Regulamento da Nacionalidade Portuguesa (DL n.º 237-A/2006)</w:t>
      </w:r>
      <w:r>
        <w:rPr>
          <w:rFonts w:ascii="Times New Roman" w:hAnsi="Times New Roman" w:cs="Times New Roman"/>
        </w:rPr>
        <w:t xml:space="preserve">, é admissível a produção de </w:t>
      </w:r>
      <w:r>
        <w:rPr>
          <w:rStyle w:val="Forte"/>
          <w:rFonts w:ascii="Times New Roman" w:hAnsi="Times New Roman" w:cs="Times New Roman"/>
        </w:rPr>
        <w:t>prova documental complementar</w:t>
      </w:r>
      <w:r>
        <w:rPr>
          <w:rFonts w:ascii="Times New Roman" w:hAnsi="Times New Roman" w:cs="Times New Roman"/>
        </w:rPr>
        <w:t xml:space="preserve"> com vista à aferição dos fatos essenciais para a atribuição da nacionalidade. </w:t>
      </w:r>
    </w:p>
    <w:p w14:paraId="0998D33E" w14:textId="77777777" w:rsidR="004A4FC9" w:rsidRDefault="00B0052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Assim, considerando que a certidão de nascimento da filha do cidadão português Gabriel (Edma Aparecida de Araújo) apresenta </w:t>
      </w:r>
      <w:r>
        <w:rPr>
          <w:rStyle w:val="Forte"/>
          <w:rFonts w:ascii="Times New Roman" w:hAnsi="Times New Roman" w:cs="Times New Roman"/>
        </w:rPr>
        <w:t>divergência pontual quanto à naturalidade do pai e à ausência do sobrenome do avô (Povoa)</w:t>
      </w:r>
      <w:r>
        <w:rPr>
          <w:rFonts w:ascii="Times New Roman" w:hAnsi="Times New Roman" w:cs="Times New Roman"/>
        </w:rPr>
        <w:t xml:space="preserve">, requer-se que seja </w:t>
      </w:r>
      <w:r>
        <w:rPr>
          <w:rStyle w:val="Forte"/>
          <w:rFonts w:ascii="Times New Roman" w:hAnsi="Times New Roman" w:cs="Times New Roman"/>
        </w:rPr>
        <w:t>aceita como prova complementar</w:t>
      </w:r>
      <w:r>
        <w:rPr>
          <w:rFonts w:ascii="Times New Roman" w:hAnsi="Times New Roman" w:cs="Times New Roman"/>
        </w:rPr>
        <w:t xml:space="preserve"> a </w:t>
      </w:r>
      <w:r>
        <w:rPr>
          <w:rStyle w:val="Forte"/>
          <w:rFonts w:ascii="Times New Roman" w:hAnsi="Times New Roman" w:cs="Times New Roman"/>
        </w:rPr>
        <w:t>certidão de nascimento do irmão de Edma Aparecida Araújo</w:t>
      </w:r>
      <w:r>
        <w:rPr>
          <w:rFonts w:ascii="Times New Roman" w:hAnsi="Times New Roman" w:cs="Times New Roman"/>
        </w:rPr>
        <w:t xml:space="preserve">, </w:t>
      </w:r>
      <w:r>
        <w:rPr>
          <w:rStyle w:val="Forte"/>
          <w:rFonts w:ascii="Times New Roman" w:hAnsi="Times New Roman" w:cs="Times New Roman"/>
        </w:rPr>
        <w:t>Edarme Marques Póvoa</w:t>
      </w:r>
      <w:r>
        <w:rPr>
          <w:rFonts w:ascii="Times New Roman" w:hAnsi="Times New Roman" w:cs="Times New Roman"/>
        </w:rPr>
        <w:t xml:space="preserve">, cuja certidão está </w:t>
      </w:r>
      <w:r>
        <w:rPr>
          <w:rStyle w:val="Forte"/>
          <w:rFonts w:ascii="Times New Roman" w:hAnsi="Times New Roman" w:cs="Times New Roman"/>
        </w:rPr>
        <w:t xml:space="preserve">correta quanto a naturalidade do pai Gabriel, como sendo </w:t>
      </w:r>
      <w:r>
        <w:rPr>
          <w:rStyle w:val="Forte"/>
          <w:rFonts w:ascii="Times New Roman" w:hAnsi="Times New Roman" w:cs="Times New Roman"/>
        </w:rPr>
        <w:lastRenderedPageBreak/>
        <w:t>(Coimbra – Portugal) e avós (</w:t>
      </w:r>
      <w:r>
        <w:rPr>
          <w:rStyle w:val="Forte"/>
          <w:rFonts w:ascii="Times New Roman" w:hAnsi="Times New Roman" w:cs="Times New Roman"/>
          <w:b w:val="0"/>
        </w:rPr>
        <w:t>José Marques</w:t>
      </w:r>
      <w:r>
        <w:rPr>
          <w:rStyle w:val="Forte"/>
          <w:rFonts w:ascii="Times New Roman" w:hAnsi="Times New Roman" w:cs="Times New Roman"/>
        </w:rPr>
        <w:t xml:space="preserve"> Póvoa e </w:t>
      </w:r>
      <w:r>
        <w:rPr>
          <w:rStyle w:val="Forte"/>
          <w:rFonts w:ascii="Times New Roman" w:hAnsi="Times New Roman" w:cs="Times New Roman"/>
          <w:b w:val="0"/>
        </w:rPr>
        <w:t>Maria Angélica de Jesus</w:t>
      </w:r>
      <w:r>
        <w:rPr>
          <w:rStyle w:val="Forte"/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/>
        </w:rPr>
        <w:t xml:space="preserve">Além disso, vale ressaltar que nem mesmo o próprio </w:t>
      </w:r>
      <w:r>
        <w:rPr>
          <w:rStyle w:val="Forte"/>
          <w:rFonts w:ascii="Times New Roman" w:hAnsi="Times New Roman"/>
        </w:rPr>
        <w:t>Gabriel Marques</w:t>
      </w:r>
      <w:r>
        <w:rPr>
          <w:rFonts w:ascii="Times New Roman" w:hAnsi="Times New Roman"/>
        </w:rPr>
        <w:t xml:space="preserve">, pai de </w:t>
      </w:r>
      <w:r>
        <w:rPr>
          <w:rStyle w:val="Forte"/>
          <w:rFonts w:ascii="Times New Roman" w:hAnsi="Times New Roman"/>
        </w:rPr>
        <w:t>Edma</w:t>
      </w:r>
      <w:r>
        <w:rPr>
          <w:rFonts w:ascii="Times New Roman" w:hAnsi="Times New Roman"/>
        </w:rPr>
        <w:t xml:space="preserve">, adotou o sobrenome "Povoa" em seu registro, o que pode ter sido um reflexo da prática de simplificação dos sobrenomes, especialmente no caso das filhas, que, em muitas circunstâncias, não herdavam o sobrenome completo da linha paterna. </w:t>
      </w:r>
      <w:r>
        <w:rPr>
          <w:rFonts w:ascii="Times New Roman" w:hAnsi="Times New Roman" w:cs="Times New Roman"/>
        </w:rPr>
        <w:t xml:space="preserve"> </w:t>
      </w:r>
    </w:p>
    <w:p w14:paraId="46ECA706" w14:textId="77777777" w:rsidR="004A4FC9" w:rsidRDefault="00B00520">
      <w:pPr>
        <w:pStyle w:val="Corpodetexto"/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Ademais, provavelmente o erro quanto ao local de nascimento pode ter ocorrido de uma </w:t>
      </w:r>
      <w:r>
        <w:rPr>
          <w:rStyle w:val="Forte"/>
          <w:rFonts w:ascii="Times New Roman" w:hAnsi="Times New Roman" w:cs="Times New Roman"/>
        </w:rPr>
        <w:t>interpretação equivocada por parte do registrador da época (1940)</w:t>
      </w:r>
      <w:r>
        <w:rPr>
          <w:rFonts w:ascii="Times New Roman" w:hAnsi="Times New Roman" w:cs="Times New Roman"/>
        </w:rPr>
        <w:t xml:space="preserve">, o qual, ao indagar sobre a origem do declarante, pode ter entendido “Lisboa” como local de nascimento, quando na verdade Gabriel apenas </w:t>
      </w:r>
      <w:r>
        <w:rPr>
          <w:rStyle w:val="Forte"/>
          <w:rFonts w:ascii="Times New Roman" w:hAnsi="Times New Roman" w:cs="Times New Roman"/>
        </w:rPr>
        <w:t>partiu de Lisboa</w:t>
      </w:r>
      <w:r>
        <w:rPr>
          <w:rFonts w:ascii="Times New Roman" w:hAnsi="Times New Roman" w:cs="Times New Roman"/>
        </w:rPr>
        <w:t xml:space="preserve"> rumo ao Brasil. Tal suposição é razoável e está </w:t>
      </w:r>
      <w:r>
        <w:rPr>
          <w:rStyle w:val="Forte"/>
          <w:rFonts w:ascii="Times New Roman" w:hAnsi="Times New Roman" w:cs="Times New Roman"/>
        </w:rPr>
        <w:t>comprovada pela certidão de desembarque emitida pelo Governo do Estado de São Paulo</w:t>
      </w:r>
      <w:r>
        <w:rPr>
          <w:rFonts w:ascii="Times New Roman" w:hAnsi="Times New Roman" w:cs="Times New Roman"/>
        </w:rPr>
        <w:t xml:space="preserve">, referente à entrada de Gabriel no Brasil, cujos dados comprovam sua saída do porto de Lisboa Portugal, o que pode ter sido interpretado como sua cidade natal no momento do registro de nascimento, o que era comum que oficiais registradores preenchessem os dados com base em declarações orais, nem sempre precisas, ou registrassem o local de origem mais recente do declarante. </w:t>
      </w:r>
    </w:p>
    <w:p w14:paraId="7FD05F2D" w14:textId="77777777" w:rsidR="004A4FC9" w:rsidRDefault="00B00520">
      <w:pPr>
        <w:pStyle w:val="Corpodetexto"/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Assim, o registro de </w:t>
      </w:r>
      <w:r>
        <w:rPr>
          <w:rStyle w:val="Forte"/>
          <w:rFonts w:ascii="Times New Roman" w:hAnsi="Times New Roman" w:cs="Times New Roman"/>
        </w:rPr>
        <w:t>Edma</w:t>
      </w:r>
      <w:r>
        <w:rPr>
          <w:rFonts w:ascii="Times New Roman" w:hAnsi="Times New Roman" w:cs="Times New Roman"/>
        </w:rPr>
        <w:t xml:space="preserve">, embora declarado pelo próprio pai, apresenta pequenos </w:t>
      </w:r>
      <w:r>
        <w:rPr>
          <w:rStyle w:val="Forte"/>
          <w:rFonts w:ascii="Times New Roman" w:hAnsi="Times New Roman" w:cs="Times New Roman"/>
        </w:rPr>
        <w:t>erros materiais</w:t>
      </w:r>
      <w:r>
        <w:rPr>
          <w:rFonts w:ascii="Times New Roman" w:hAnsi="Times New Roman" w:cs="Times New Roman"/>
        </w:rPr>
        <w:t xml:space="preserve"> que são claramente superáveis por meio da certidão de </w:t>
      </w:r>
      <w:r>
        <w:rPr>
          <w:rFonts w:ascii="Times New Roman" w:hAnsi="Times New Roman" w:cs="Times New Roman"/>
          <w:b/>
          <w:bCs/>
        </w:rPr>
        <w:t>Edarme</w:t>
      </w:r>
      <w:r>
        <w:rPr>
          <w:rFonts w:ascii="Times New Roman" w:hAnsi="Times New Roman" w:cs="Times New Roman"/>
        </w:rPr>
        <w:t xml:space="preserve">, demonstrando tratar-se de filhos do </w:t>
      </w:r>
      <w:r>
        <w:rPr>
          <w:rStyle w:val="Forte"/>
          <w:rFonts w:ascii="Times New Roman" w:hAnsi="Times New Roman" w:cs="Times New Roman"/>
        </w:rPr>
        <w:t>mesmo núcleo familiar, e com a mesma ascendência portugues</w:t>
      </w:r>
      <w:r>
        <w:rPr>
          <w:rFonts w:ascii="Times New Roman" w:hAnsi="Times New Roman" w:cs="Times New Roman"/>
        </w:rPr>
        <w:t xml:space="preserve">a. </w:t>
      </w:r>
    </w:p>
    <w:p w14:paraId="77E044EB" w14:textId="77777777" w:rsidR="004A4FC9" w:rsidRDefault="00B00520">
      <w:pPr>
        <w:pStyle w:val="Corpodetexto"/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Ambos os registros são do </w:t>
      </w:r>
      <w:r>
        <w:rPr>
          <w:rStyle w:val="Forte"/>
          <w:rFonts w:ascii="Times New Roman" w:hAnsi="Times New Roman" w:cs="Times New Roman"/>
        </w:rPr>
        <w:t>mesmo cartório (Guaraçaí-SP)</w:t>
      </w:r>
      <w:r>
        <w:rPr>
          <w:rFonts w:ascii="Times New Roman" w:hAnsi="Times New Roman" w:cs="Times New Roman"/>
        </w:rPr>
        <w:t xml:space="preserve">, distando apenas dois anos, o que demonstra a </w:t>
      </w:r>
      <w:r>
        <w:rPr>
          <w:rStyle w:val="Forte"/>
          <w:rFonts w:ascii="Times New Roman" w:hAnsi="Times New Roman" w:cs="Times New Roman"/>
        </w:rPr>
        <w:t>continuidade familiar</w:t>
      </w:r>
      <w:r>
        <w:rPr>
          <w:rFonts w:ascii="Times New Roman" w:hAnsi="Times New Roman" w:cs="Times New Roman"/>
        </w:rPr>
        <w:t xml:space="preserve"> e a </w:t>
      </w:r>
      <w:r>
        <w:rPr>
          <w:rStyle w:val="Forte"/>
          <w:rFonts w:ascii="Times New Roman" w:hAnsi="Times New Roman" w:cs="Times New Roman"/>
        </w:rPr>
        <w:t>veracidade da filiação</w:t>
      </w:r>
      <w:r>
        <w:rPr>
          <w:rFonts w:ascii="Times New Roman" w:hAnsi="Times New Roman" w:cs="Times New Roman"/>
        </w:rPr>
        <w:t>.</w:t>
      </w:r>
    </w:p>
    <w:p w14:paraId="71C0EA12" w14:textId="77777777" w:rsidR="004A4FC9" w:rsidRDefault="00B0052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Diante disso, requer-se que o pedido de atribuição de nacionalidade prossiga com base na </w:t>
      </w:r>
      <w:r>
        <w:rPr>
          <w:rStyle w:val="Forte"/>
          <w:rFonts w:ascii="Times New Roman" w:hAnsi="Times New Roman" w:cs="Times New Roman"/>
        </w:rPr>
        <w:t>verdade material demonstrada</w:t>
      </w:r>
      <w:r>
        <w:rPr>
          <w:rFonts w:ascii="Times New Roman" w:hAnsi="Times New Roman" w:cs="Times New Roman"/>
        </w:rPr>
        <w:t>, nos termos do regulamento aplicável.</w:t>
      </w:r>
    </w:p>
    <w:p w14:paraId="10E0BABD" w14:textId="77777777" w:rsidR="004A4FC9" w:rsidRDefault="004A4FC9">
      <w:pPr>
        <w:spacing w:after="0" w:line="360" w:lineRule="auto"/>
        <w:rPr>
          <w:rFonts w:ascii="Times New Roman" w:hAnsi="Times New Roman" w:cs="Times New Roman"/>
        </w:rPr>
      </w:pPr>
    </w:p>
    <w:p w14:paraId="1868A46D" w14:textId="77777777" w:rsidR="004A4FC9" w:rsidRDefault="00B0052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III. DA DOCUMENTAÇÃO ANEXADA</w:t>
      </w:r>
    </w:p>
    <w:p w14:paraId="0178B32E" w14:textId="77777777" w:rsidR="004A4FC9" w:rsidRDefault="00B005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Formulário 1D, devidamente preenchido e assinado;</w:t>
      </w:r>
    </w:p>
    <w:p w14:paraId="0E7EAD6D" w14:textId="77777777" w:rsidR="004A4FC9" w:rsidRDefault="00B005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Certidão de batismo de Gabriel, emitida em Portugal com a devida chancela e assinatura</w:t>
      </w:r>
    </w:p>
    <w:p w14:paraId="2CCFED8A" w14:textId="77777777" w:rsidR="004A4FC9" w:rsidRDefault="00B005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Certidão de nascimento da filha do português e mãe da requerente (Edma Aparecida Araújo), em inteiro teor reprográfica e apostilada.</w:t>
      </w:r>
    </w:p>
    <w:p w14:paraId="3FD89C4A" w14:textId="77777777" w:rsidR="004A4FC9" w:rsidRDefault="00B005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Certidão de nascimento da requerente (Wilamar Bezerra dos Santos), em inteiro teor reprográfica e apostilada;</w:t>
      </w:r>
    </w:p>
    <w:p w14:paraId="73F09A35" w14:textId="77777777" w:rsidR="004A4FC9" w:rsidRDefault="00B005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Certidão de Casamento da filha do português e mãe da requerente (Edma), em inteiro teor reprográfica e apostilada.</w:t>
      </w:r>
    </w:p>
    <w:p w14:paraId="7058EB2C" w14:textId="77777777" w:rsidR="004A4FC9" w:rsidRDefault="00B005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Certidão de Casamento da requerente, em inteiro teor reprográfica e apostilada.</w:t>
      </w:r>
    </w:p>
    <w:p w14:paraId="1E42E402" w14:textId="77777777" w:rsidR="004A4FC9" w:rsidRDefault="00B005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Certidões de Nascimento de Edarme Marques Povoa (prova complementar);</w:t>
      </w:r>
    </w:p>
    <w:p w14:paraId="0731DF4C" w14:textId="77777777" w:rsidR="004A4FC9" w:rsidRDefault="00B005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Certidão de Desembarque Gabriel Marques.</w:t>
      </w:r>
    </w:p>
    <w:p w14:paraId="1F500D6D" w14:textId="77777777" w:rsidR="004A4FC9" w:rsidRDefault="00B005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Certidão negativa de naturalização do avô (Gabriel Marques);</w:t>
      </w:r>
    </w:p>
    <w:p w14:paraId="5D1FC585" w14:textId="77777777" w:rsidR="004A4FC9" w:rsidRDefault="00B005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Cópia autenticada do Documento de identidade da requerente;</w:t>
      </w:r>
    </w:p>
    <w:p w14:paraId="26E95EA1" w14:textId="77777777" w:rsidR="004A4FC9" w:rsidRDefault="00B005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Certidão de Antecedentes criminais da requerente</w:t>
      </w:r>
    </w:p>
    <w:p w14:paraId="61DFFBC3" w14:textId="77777777" w:rsidR="004A4FC9" w:rsidRDefault="00B005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Comprovante do pagamento da taxa de nacionalidade.</w:t>
      </w:r>
    </w:p>
    <w:p w14:paraId="68CA474C" w14:textId="77777777" w:rsidR="004A4FC9" w:rsidRDefault="004A4FC9">
      <w:pPr>
        <w:spacing w:after="0" w:line="360" w:lineRule="auto"/>
        <w:rPr>
          <w:rFonts w:ascii="Times New Roman" w:hAnsi="Times New Roman" w:cs="Times New Roman"/>
        </w:rPr>
      </w:pPr>
    </w:p>
    <w:p w14:paraId="331E182F" w14:textId="77777777" w:rsidR="004A4FC9" w:rsidRDefault="00B0052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IV. DO PEDIDO</w:t>
      </w:r>
    </w:p>
    <w:p w14:paraId="24929A4B" w14:textId="77777777" w:rsidR="004A4FC9" w:rsidRDefault="00B0052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Diante do exposto, requer a Vossa Excelência que:</w:t>
      </w:r>
    </w:p>
    <w:p w14:paraId="2735F335" w14:textId="77777777" w:rsidR="004A4FC9" w:rsidRDefault="00B0052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Seja </w:t>
      </w:r>
      <w:r>
        <w:rPr>
          <w:rFonts w:ascii="Times New Roman" w:hAnsi="Times New Roman" w:cs="Times New Roman"/>
          <w:b/>
          <w:bCs/>
        </w:rPr>
        <w:t>processado o presente pedido de atribuição de nacionalidade portuguesa</w:t>
      </w:r>
      <w:r>
        <w:rPr>
          <w:rFonts w:ascii="Times New Roman" w:hAnsi="Times New Roman" w:cs="Times New Roman"/>
        </w:rPr>
        <w:t>, com fundamento no art. 1º, n.º 1, al. d), da Lei n.º 37/81;</w:t>
      </w:r>
    </w:p>
    <w:p w14:paraId="5BC0086D" w14:textId="77777777" w:rsidR="004A4FC9" w:rsidRDefault="00B0052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Seja </w:t>
      </w:r>
      <w:r>
        <w:rPr>
          <w:rFonts w:ascii="Times New Roman" w:hAnsi="Times New Roman" w:cs="Times New Roman"/>
          <w:b/>
          <w:bCs/>
        </w:rPr>
        <w:t>reconhecido como válido o assento de nascimento do avô Gabriel</w:t>
      </w:r>
      <w:r>
        <w:rPr>
          <w:rFonts w:ascii="Times New Roman" w:hAnsi="Times New Roman" w:cs="Times New Roman"/>
        </w:rPr>
        <w:t>, suprindo-se o erro material constante na certidão da filha Edma por meio da prova documental apresentada;</w:t>
      </w:r>
    </w:p>
    <w:p w14:paraId="71102512" w14:textId="2FC366DF" w:rsidR="004A4FC9" w:rsidRDefault="00B0052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Seja, por fim, lavrado o </w:t>
      </w:r>
      <w:r>
        <w:rPr>
          <w:rFonts w:ascii="Times New Roman" w:hAnsi="Times New Roman" w:cs="Times New Roman"/>
          <w:b/>
          <w:bCs/>
        </w:rPr>
        <w:t>assento de nascimento da requerente como cidadã portuguesa de origem</w:t>
      </w:r>
      <w:r>
        <w:rPr>
          <w:rFonts w:ascii="Times New Roman" w:hAnsi="Times New Roman" w:cs="Times New Roman"/>
        </w:rPr>
        <w:t>.</w:t>
      </w:r>
    </w:p>
    <w:p w14:paraId="764E4F7A" w14:textId="635C7773" w:rsidR="00E52A4B" w:rsidRDefault="00E52A4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Ademais, caso entenda Vossa Senhoria, que algum dos documentos enviados necessitam de correção ou retificação, estou à disposição para providenciar o que for necessário. </w:t>
      </w:r>
    </w:p>
    <w:p w14:paraId="377E278E" w14:textId="77777777" w:rsidR="00E52A4B" w:rsidRDefault="00E52A4B">
      <w:pPr>
        <w:spacing w:after="0" w:line="360" w:lineRule="auto"/>
        <w:ind w:left="720"/>
        <w:rPr>
          <w:rFonts w:ascii="Times New Roman" w:hAnsi="Times New Roman" w:cs="Times New Roman"/>
        </w:rPr>
      </w:pPr>
    </w:p>
    <w:p w14:paraId="0E190A6A" w14:textId="71B13D00" w:rsidR="00E52A4B" w:rsidRDefault="00B00520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Termos em que, </w:t>
      </w:r>
    </w:p>
    <w:p w14:paraId="136B1DD3" w14:textId="53C02A06" w:rsidR="004A4FC9" w:rsidRDefault="00B00520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Pede deferimento.</w:t>
      </w:r>
    </w:p>
    <w:p w14:paraId="0F63EBEA" w14:textId="541010FA" w:rsidR="004A4FC9" w:rsidRDefault="00B00520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Juína, Mato Grosso 2</w:t>
      </w:r>
      <w:r w:rsidR="00E52A4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de Maio de 2025</w:t>
      </w:r>
    </w:p>
    <w:p w14:paraId="075E35B2" w14:textId="77777777" w:rsidR="004A4FC9" w:rsidRDefault="004A4FC9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14B78AA" w14:textId="79898041" w:rsidR="004A4FC9" w:rsidRDefault="0059678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Requerente</w:t>
      </w:r>
    </w:p>
    <w:sectPr w:rsidR="004A4FC9" w:rsidSect="00017AD4">
      <w:footerReference w:type="even" r:id="rId8"/>
      <w:footerReference w:type="default" r:id="rId9"/>
      <w:pgSz w:w="11906" w:h="16838"/>
      <w:pgMar w:top="1020" w:right="926" w:bottom="851" w:left="118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99BE3" w14:textId="77777777" w:rsidR="00E60A0C" w:rsidRDefault="00E60A0C">
      <w:pPr>
        <w:spacing w:after="0" w:line="240" w:lineRule="auto"/>
      </w:pPr>
      <w:r>
        <w:separator/>
      </w:r>
    </w:p>
  </w:endnote>
  <w:endnote w:type="continuationSeparator" w:id="0">
    <w:p w14:paraId="6F172BD1" w14:textId="77777777" w:rsidR="00E60A0C" w:rsidRDefault="00E6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8878180"/>
      <w:docPartObj>
        <w:docPartGallery w:val="Page Numbers (Bottom of Page)"/>
        <w:docPartUnique/>
      </w:docPartObj>
    </w:sdtPr>
    <w:sdtEndPr/>
    <w:sdtContent>
      <w:sdt>
        <w:sdtPr>
          <w:id w:val="1821925679"/>
          <w:docPartObj>
            <w:docPartGallery w:val="Page Numbers (Top of Page)"/>
            <w:docPartUnique/>
          </w:docPartObj>
        </w:sdtPr>
        <w:sdtEndPr/>
        <w:sdtContent>
          <w:p w14:paraId="47F95270" w14:textId="1C8A10BC" w:rsidR="00E52A4B" w:rsidRDefault="00E52A4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6CD9FC" w14:textId="7F719975" w:rsidR="004A4FC9" w:rsidRPr="00017AD4" w:rsidRDefault="004A4FC9">
    <w:pPr>
      <w:pStyle w:val="Rodap"/>
      <w:jc w:val="right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20240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376D54" w14:textId="40A8F6C6" w:rsidR="00E52A4B" w:rsidRDefault="00E52A4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424DA5" w14:textId="36A66BF7" w:rsidR="004A4FC9" w:rsidRDefault="004A4FC9">
    <w:pPr>
      <w:pStyle w:val="Rodap"/>
      <w:spacing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843F3" w14:textId="77777777" w:rsidR="00E60A0C" w:rsidRDefault="00E60A0C">
      <w:pPr>
        <w:spacing w:after="0" w:line="240" w:lineRule="auto"/>
      </w:pPr>
      <w:r>
        <w:separator/>
      </w:r>
    </w:p>
  </w:footnote>
  <w:footnote w:type="continuationSeparator" w:id="0">
    <w:p w14:paraId="2E71ACF7" w14:textId="77777777" w:rsidR="00E60A0C" w:rsidRDefault="00E60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164B7"/>
    <w:multiLevelType w:val="multilevel"/>
    <w:tmpl w:val="384668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4201FF"/>
    <w:multiLevelType w:val="multilevel"/>
    <w:tmpl w:val="90A0B23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4CA931DD"/>
    <w:multiLevelType w:val="multilevel"/>
    <w:tmpl w:val="2F26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6E6753"/>
    <w:multiLevelType w:val="multilevel"/>
    <w:tmpl w:val="4D38EF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67CF3DA8"/>
    <w:multiLevelType w:val="multilevel"/>
    <w:tmpl w:val="2BE8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C1224"/>
    <w:multiLevelType w:val="multilevel"/>
    <w:tmpl w:val="652CB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autoHyphenation/>
  <w:hyphenationZone w:val="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C9"/>
    <w:rsid w:val="00017AD4"/>
    <w:rsid w:val="004A4FC9"/>
    <w:rsid w:val="00596781"/>
    <w:rsid w:val="0078792F"/>
    <w:rsid w:val="007C0863"/>
    <w:rsid w:val="00A36B20"/>
    <w:rsid w:val="00B00520"/>
    <w:rsid w:val="00BB2245"/>
    <w:rsid w:val="00CA6F77"/>
    <w:rsid w:val="00CD2624"/>
    <w:rsid w:val="00E52A4B"/>
    <w:rsid w:val="00E6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E4A12"/>
  <w15:docId w15:val="{48244C85-63B0-4421-B558-29021072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D0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0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0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0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0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0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0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0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D0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D0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D0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D0C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D0C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D0C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D0C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D0C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D0C4D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1D0C4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1D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1D0C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1D0C4D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1D0C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0C4D"/>
    <w:rPr>
      <w:b/>
      <w:bCs/>
      <w:smallCaps/>
      <w:color w:val="0F4761" w:themeColor="accent1" w:themeShade="BF"/>
      <w:spacing w:val="5"/>
    </w:rPr>
  </w:style>
  <w:style w:type="character" w:styleId="Forte">
    <w:name w:val="Strong"/>
    <w:qFormat/>
    <w:rPr>
      <w:b/>
      <w:bCs/>
    </w:rPr>
  </w:style>
  <w:style w:type="character" w:customStyle="1" w:styleId="Marcadoresuser">
    <w:name w:val="Marcadores (user)"/>
    <w:qFormat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character" w:customStyle="1" w:styleId="Smbolosdenumeraouser">
    <w:name w:val="Símbolos de numeração (user)"/>
    <w:qFormat/>
  </w:style>
  <w:style w:type="character" w:styleId="Hyperlink">
    <w:name w:val="Hyperlink"/>
    <w:rPr>
      <w:color w:val="000080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2F5C"/>
  </w:style>
  <w:style w:type="character" w:customStyle="1" w:styleId="RodapChar">
    <w:name w:val="Rodapé Char"/>
    <w:basedOn w:val="Fontepargpadro"/>
    <w:link w:val="Rodap"/>
    <w:uiPriority w:val="99"/>
    <w:qFormat/>
    <w:rsid w:val="00972F5C"/>
  </w:style>
  <w:style w:type="paragraph" w:styleId="Ttulo">
    <w:name w:val="Title"/>
    <w:basedOn w:val="Normal"/>
    <w:next w:val="Corpodetexto"/>
    <w:link w:val="TtuloChar"/>
    <w:uiPriority w:val="10"/>
    <w:qFormat/>
    <w:rsid w:val="001D0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0C4D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0C4D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0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Cabealhoerodapuser">
    <w:name w:val="Cabeçalho e rodapé (user)"/>
    <w:basedOn w:val="Normal"/>
    <w:qFormat/>
    <w:pPr>
      <w:suppressLineNumbers/>
      <w:tabs>
        <w:tab w:val="center" w:pos="4537"/>
        <w:tab w:val="right" w:pos="9075"/>
      </w:tabs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user"/>
    <w:link w:val="RodapChar"/>
    <w:uiPriority w:val="99"/>
  </w:style>
  <w:style w:type="paragraph" w:styleId="Cabealho">
    <w:name w:val="header"/>
    <w:basedOn w:val="Normal"/>
    <w:link w:val="CabealhoChar"/>
    <w:uiPriority w:val="99"/>
    <w:unhideWhenUsed/>
    <w:rsid w:val="00972F5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Semlistauser">
    <w:name w:val="Sem lista (user)"/>
    <w:uiPriority w:val="99"/>
    <w:semiHidden/>
    <w:unhideWhenUsed/>
    <w:qFormat/>
  </w:style>
  <w:style w:type="character" w:styleId="MenoPendente">
    <w:name w:val="Unresolved Mention"/>
    <w:basedOn w:val="Fontepargpadro"/>
    <w:uiPriority w:val="99"/>
    <w:semiHidden/>
    <w:unhideWhenUsed/>
    <w:rsid w:val="00787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1641</Words>
  <Characters>8865</Characters>
  <Application>Microsoft Office Word</Application>
  <DocSecurity>0</DocSecurity>
  <Lines>73</Lines>
  <Paragraphs>20</Paragraphs>
  <ScaleCrop>false</ScaleCrop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Bezerra</dc:creator>
  <dc:description/>
  <cp:lastModifiedBy>André Santos</cp:lastModifiedBy>
  <cp:revision>18</cp:revision>
  <cp:lastPrinted>2025-05-28T18:09:00Z</cp:lastPrinted>
  <dcterms:created xsi:type="dcterms:W3CDTF">2025-05-12T02:58:00Z</dcterms:created>
  <dcterms:modified xsi:type="dcterms:W3CDTF">2025-05-29T21:14:00Z</dcterms:modified>
  <dc:language>pt-BR</dc:language>
</cp:coreProperties>
</file>